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D4F8A" w14:textId="77777777" w:rsidR="004E7284" w:rsidRDefault="004E7284">
      <w:pPr>
        <w:ind w:left="-540" w:right="-874"/>
        <w:rPr>
          <w:rFonts w:ascii="Times New Roman" w:hAnsi="Times New Roman"/>
          <w:color w:val="339966"/>
          <w:sz w:val="40"/>
        </w:rPr>
      </w:pPr>
      <w:bookmarkStart w:id="0" w:name="_GoBack"/>
      <w:bookmarkEnd w:id="0"/>
      <w:r>
        <w:rPr>
          <w:rFonts w:ascii="Times New Roman" w:hAnsi="Times New Roman"/>
          <w:color w:val="339966"/>
          <w:sz w:val="52"/>
        </w:rPr>
        <w:t>E</w:t>
      </w:r>
      <w:r>
        <w:rPr>
          <w:rFonts w:ascii="Times New Roman" w:hAnsi="Times New Roman"/>
          <w:color w:val="339966"/>
          <w:sz w:val="36"/>
        </w:rPr>
        <w:t>XPERT</w:t>
      </w:r>
      <w:r>
        <w:rPr>
          <w:rFonts w:ascii="Times New Roman" w:hAnsi="Times New Roman"/>
          <w:color w:val="339966"/>
          <w:sz w:val="52"/>
        </w:rPr>
        <w:t xml:space="preserve"> S</w:t>
      </w:r>
      <w:r>
        <w:rPr>
          <w:rFonts w:ascii="Times New Roman" w:hAnsi="Times New Roman"/>
          <w:color w:val="339966"/>
          <w:sz w:val="36"/>
        </w:rPr>
        <w:t>TYLUS</w:t>
      </w:r>
      <w:r>
        <w:rPr>
          <w:rFonts w:ascii="Times New Roman" w:hAnsi="Times New Roman"/>
          <w:color w:val="339966"/>
          <w:sz w:val="52"/>
        </w:rPr>
        <w:t xml:space="preserve"> </w:t>
      </w:r>
      <w:r>
        <w:rPr>
          <w:rFonts w:ascii="Times New Roman" w:hAnsi="Times New Roman"/>
          <w:color w:val="339966"/>
          <w:sz w:val="40"/>
        </w:rPr>
        <w:t>&amp;</w:t>
      </w:r>
      <w:r>
        <w:rPr>
          <w:rFonts w:ascii="Times New Roman" w:hAnsi="Times New Roman"/>
          <w:color w:val="339966"/>
          <w:sz w:val="52"/>
        </w:rPr>
        <w:t xml:space="preserve"> C</w:t>
      </w:r>
      <w:r>
        <w:rPr>
          <w:rFonts w:ascii="Times New Roman" w:hAnsi="Times New Roman"/>
          <w:color w:val="339966"/>
          <w:sz w:val="40"/>
        </w:rPr>
        <w:t>ARTRIDGE</w:t>
      </w:r>
      <w:r>
        <w:rPr>
          <w:rFonts w:ascii="Times New Roman" w:hAnsi="Times New Roman"/>
          <w:color w:val="339966"/>
          <w:sz w:val="52"/>
        </w:rPr>
        <w:t xml:space="preserve"> C</w:t>
      </w:r>
      <w:r>
        <w:rPr>
          <w:rFonts w:ascii="Times New Roman" w:hAnsi="Times New Roman"/>
          <w:color w:val="339966"/>
          <w:sz w:val="40"/>
        </w:rPr>
        <w:t>OMPANY</w:t>
      </w:r>
    </w:p>
    <w:p w14:paraId="11D12625" w14:textId="77777777" w:rsidR="004E7284" w:rsidRDefault="004E7284" w:rsidP="004E7284">
      <w:pPr>
        <w:pStyle w:val="Nagwek1"/>
        <w:ind w:left="-540" w:right="-874"/>
      </w:pPr>
      <w:r>
        <w:t>Striving for perfection</w:t>
      </w:r>
    </w:p>
    <w:p w14:paraId="1FB11815" w14:textId="77777777" w:rsidR="004E7284" w:rsidRDefault="004E7284" w:rsidP="004E7284">
      <w:pPr>
        <w:pStyle w:val="Nagwek1"/>
        <w:ind w:left="-540" w:right="-874"/>
      </w:pPr>
    </w:p>
    <w:p w14:paraId="67F5B1C5" w14:textId="5728EA8B" w:rsidR="004E7284" w:rsidRPr="008B689B" w:rsidRDefault="00D42A8C" w:rsidP="004E7284">
      <w:pPr>
        <w:pStyle w:val="Nagwek1"/>
        <w:ind w:left="-540" w:right="-874"/>
        <w:rPr>
          <w:rFonts w:ascii="Engravers MT" w:hAnsi="Engravers MT" w:cs="Apple Chancery"/>
          <w:sz w:val="28"/>
          <w:szCs w:val="28"/>
          <w:u w:val="single"/>
        </w:rPr>
      </w:pPr>
      <w:r w:rsidRPr="008B689B">
        <w:rPr>
          <w:rFonts w:ascii="Engravers MT" w:hAnsi="Engravers MT" w:cs="Apple Chancery"/>
          <w:sz w:val="28"/>
          <w:szCs w:val="28"/>
          <w:u w:val="single"/>
        </w:rPr>
        <w:t>PARATRACE</w:t>
      </w:r>
      <w:r w:rsidR="00D34A21">
        <w:rPr>
          <w:rFonts w:ascii="Engravers MT" w:hAnsi="Engravers MT" w:cs="Apple Chancery"/>
          <w:sz w:val="28"/>
          <w:szCs w:val="28"/>
          <w:u w:val="single"/>
        </w:rPr>
        <w:t xml:space="preserve"> PROFILE DIAMOND</w:t>
      </w:r>
    </w:p>
    <w:p w14:paraId="57B1D218" w14:textId="77777777" w:rsidR="004E7284" w:rsidRDefault="004E7284">
      <w:pPr>
        <w:pStyle w:val="Nagwek2"/>
        <w:rPr>
          <w:rFonts w:ascii="Times New Roman" w:hAnsi="Times New Roman" w:cs="Times New Roman"/>
          <w:i w:val="0"/>
          <w:iCs w:val="0"/>
          <w:sz w:val="22"/>
        </w:rPr>
      </w:pPr>
    </w:p>
    <w:p w14:paraId="5BD5C267" w14:textId="77777777" w:rsidR="008B689B" w:rsidRDefault="00714490" w:rsidP="008B689B">
      <w:pPr>
        <w:pStyle w:val="Nagwek2"/>
        <w:rPr>
          <w:rFonts w:ascii="Times New Roman" w:hAnsi="Times New Roman" w:cs="Times New Roman"/>
          <w:i w:val="0"/>
          <w:iCs w:val="0"/>
          <w:sz w:val="28"/>
          <w:szCs w:val="28"/>
        </w:rPr>
      </w:pPr>
      <w:r>
        <w:rPr>
          <w:rFonts w:ascii="Times New Roman" w:hAnsi="Times New Roman" w:cs="Times New Roman"/>
          <w:i w:val="0"/>
          <w:iCs w:val="0"/>
          <w:sz w:val="28"/>
          <w:szCs w:val="28"/>
        </w:rPr>
        <w:t>MAXIMUM RETRIEVAL OF INFORMATION</w:t>
      </w:r>
      <w:r w:rsidR="008B689B">
        <w:rPr>
          <w:rFonts w:ascii="Times New Roman" w:hAnsi="Times New Roman" w:cs="Times New Roman"/>
          <w:i w:val="0"/>
          <w:iCs w:val="0"/>
          <w:sz w:val="28"/>
          <w:szCs w:val="28"/>
        </w:rPr>
        <w:t>:</w:t>
      </w:r>
    </w:p>
    <w:p w14:paraId="328FC189" w14:textId="77777777" w:rsidR="008B689B" w:rsidRDefault="008B689B" w:rsidP="008B689B">
      <w:pPr>
        <w:pStyle w:val="Nagwek2"/>
        <w:rPr>
          <w:rFonts w:ascii="Times New Roman" w:hAnsi="Times New Roman" w:cs="Times New Roman"/>
          <w:i w:val="0"/>
          <w:iCs w:val="0"/>
          <w:sz w:val="28"/>
          <w:szCs w:val="28"/>
        </w:rPr>
      </w:pPr>
    </w:p>
    <w:p w14:paraId="50006F9F" w14:textId="767B3623" w:rsidR="004E7284" w:rsidRDefault="004E7284" w:rsidP="008B689B">
      <w:pPr>
        <w:pStyle w:val="Nagwek2"/>
        <w:rPr>
          <w:rFonts w:ascii="Times New Roman" w:hAnsi="Times New Roman"/>
          <w:sz w:val="28"/>
          <w:szCs w:val="28"/>
        </w:rPr>
      </w:pPr>
      <w:r w:rsidRPr="00D42A8C">
        <w:rPr>
          <w:rFonts w:ascii="Times New Roman" w:hAnsi="Times New Roman"/>
          <w:sz w:val="28"/>
          <w:szCs w:val="28"/>
        </w:rPr>
        <w:t>The design</w:t>
      </w:r>
      <w:r w:rsidRPr="004E7284">
        <w:rPr>
          <w:rFonts w:ascii="Times New Roman" w:hAnsi="Times New Roman"/>
          <w:sz w:val="28"/>
          <w:szCs w:val="28"/>
        </w:rPr>
        <w:t xml:space="preserve"> ensur</w:t>
      </w:r>
      <w:r w:rsidR="00ED5274">
        <w:rPr>
          <w:rFonts w:ascii="Times New Roman" w:hAnsi="Times New Roman"/>
          <w:sz w:val="28"/>
          <w:szCs w:val="28"/>
        </w:rPr>
        <w:t>es the</w:t>
      </w:r>
      <w:r w:rsidR="008B689B">
        <w:rPr>
          <w:rFonts w:ascii="Times New Roman" w:hAnsi="Times New Roman"/>
          <w:sz w:val="28"/>
          <w:szCs w:val="28"/>
        </w:rPr>
        <w:t xml:space="preserve"> radii 17 x 25 x.006mm</w:t>
      </w:r>
      <w:r w:rsidR="00C552D7">
        <w:rPr>
          <w:rFonts w:ascii="Times New Roman" w:hAnsi="Times New Roman"/>
          <w:sz w:val="28"/>
          <w:szCs w:val="28"/>
        </w:rPr>
        <w:t xml:space="preserve"> will</w:t>
      </w:r>
      <w:r w:rsidRPr="004E7284">
        <w:rPr>
          <w:rFonts w:ascii="Times New Roman" w:hAnsi="Times New Roman"/>
          <w:sz w:val="28"/>
          <w:szCs w:val="28"/>
        </w:rPr>
        <w:t xml:space="preserve"> </w:t>
      </w:r>
      <w:r w:rsidR="00ED5274">
        <w:rPr>
          <w:rFonts w:ascii="Times New Roman" w:hAnsi="Times New Roman"/>
          <w:sz w:val="28"/>
          <w:szCs w:val="28"/>
        </w:rPr>
        <w:t xml:space="preserve">result </w:t>
      </w:r>
      <w:r w:rsidRPr="004E7284">
        <w:rPr>
          <w:rFonts w:ascii="Times New Roman" w:hAnsi="Times New Roman"/>
          <w:sz w:val="28"/>
          <w:szCs w:val="28"/>
        </w:rPr>
        <w:t>in an improvement in tracing rec</w:t>
      </w:r>
      <w:r w:rsidR="00ED5274">
        <w:rPr>
          <w:rFonts w:ascii="Times New Roman" w:hAnsi="Times New Roman"/>
          <w:sz w:val="28"/>
          <w:szCs w:val="28"/>
        </w:rPr>
        <w:t>ord modulations and</w:t>
      </w:r>
      <w:r w:rsidRPr="004E7284">
        <w:rPr>
          <w:rFonts w:ascii="Times New Roman" w:hAnsi="Times New Roman"/>
          <w:sz w:val="28"/>
          <w:szCs w:val="28"/>
        </w:rPr>
        <w:t xml:space="preserve"> low fr</w:t>
      </w:r>
      <w:r w:rsidR="008B689B">
        <w:rPr>
          <w:rFonts w:ascii="Times New Roman" w:hAnsi="Times New Roman"/>
          <w:sz w:val="28"/>
          <w:szCs w:val="28"/>
        </w:rPr>
        <w:t>equency distortion.</w:t>
      </w:r>
      <w:r w:rsidRPr="004E7284">
        <w:rPr>
          <w:rFonts w:ascii="Times New Roman" w:hAnsi="Times New Roman"/>
          <w:sz w:val="28"/>
          <w:szCs w:val="28"/>
        </w:rPr>
        <w:t xml:space="preserve"> There will also be a reduction in groove modulation wear and greater stylus life</w:t>
      </w:r>
      <w:r w:rsidR="008B689B">
        <w:rPr>
          <w:rFonts w:ascii="Times New Roman" w:hAnsi="Times New Roman"/>
          <w:sz w:val="28"/>
          <w:szCs w:val="28"/>
        </w:rPr>
        <w:t>,</w:t>
      </w:r>
      <w:r w:rsidRPr="004E7284">
        <w:rPr>
          <w:rFonts w:ascii="Times New Roman" w:hAnsi="Times New Roman"/>
          <w:sz w:val="28"/>
          <w:szCs w:val="28"/>
        </w:rPr>
        <w:t xml:space="preserve"> as the tracking pressure is displaced over a greater area. The parameters can be applied to all periods of vinyl; early LP modulations are wider and require a frontal radius of 25um with the tracing radii remaining the same at 6um. The design is the result of seven years of research taking into consideration the design and manufacture of special purpose machinery and optics</w:t>
      </w:r>
      <w:r w:rsidR="00D4175E">
        <w:rPr>
          <w:rFonts w:ascii="Times New Roman" w:hAnsi="Times New Roman"/>
          <w:sz w:val="28"/>
          <w:szCs w:val="28"/>
        </w:rPr>
        <w:t>.</w:t>
      </w:r>
    </w:p>
    <w:p w14:paraId="2FF5744B" w14:textId="77777777" w:rsidR="00D4175E" w:rsidRDefault="00D4175E" w:rsidP="00D4175E"/>
    <w:p w14:paraId="3BC71236" w14:textId="77777777" w:rsidR="004E7284" w:rsidRPr="004E7284" w:rsidRDefault="004E7284">
      <w:pPr>
        <w:ind w:left="-540"/>
        <w:rPr>
          <w:rFonts w:ascii="Times New Roman" w:hAnsi="Times New Roman"/>
          <w:sz w:val="28"/>
          <w:szCs w:val="28"/>
        </w:rPr>
      </w:pPr>
    </w:p>
    <w:p w14:paraId="39DAD73A" w14:textId="77777777" w:rsidR="0092796F" w:rsidRDefault="0092796F">
      <w:pPr>
        <w:ind w:left="-540"/>
        <w:rPr>
          <w:rFonts w:ascii="Times New Roman" w:hAnsi="Times New Roman"/>
          <w:b/>
          <w:sz w:val="28"/>
          <w:szCs w:val="28"/>
          <w:u w:val="single"/>
        </w:rPr>
      </w:pPr>
    </w:p>
    <w:p w14:paraId="3CABB6EB" w14:textId="77777777" w:rsidR="0092796F" w:rsidRPr="00D4175E" w:rsidRDefault="0092796F" w:rsidP="0092796F">
      <w:pPr>
        <w:ind w:left="-540"/>
        <w:rPr>
          <w:rFonts w:ascii="Times New Roman" w:hAnsi="Times New Roman"/>
          <w:b/>
          <w:i/>
          <w:sz w:val="28"/>
          <w:szCs w:val="28"/>
          <w:u w:val="single"/>
        </w:rPr>
      </w:pPr>
      <w:r w:rsidRPr="00D4175E">
        <w:rPr>
          <w:rFonts w:ascii="Times New Roman" w:hAnsi="Times New Roman"/>
          <w:b/>
          <w:i/>
          <w:sz w:val="28"/>
          <w:szCs w:val="28"/>
          <w:u w:val="single"/>
        </w:rPr>
        <w:t>EXTENDED CONTACT PROFILE DIAMOND</w:t>
      </w:r>
    </w:p>
    <w:p w14:paraId="5185CDAD" w14:textId="77777777" w:rsidR="0092796F" w:rsidRPr="00D4175E" w:rsidRDefault="0092796F" w:rsidP="0092796F">
      <w:pPr>
        <w:ind w:left="-540"/>
        <w:rPr>
          <w:rFonts w:ascii="Times New Roman" w:hAnsi="Times New Roman"/>
          <w:b/>
          <w:i/>
          <w:sz w:val="28"/>
          <w:szCs w:val="28"/>
          <w:u w:val="single"/>
        </w:rPr>
      </w:pPr>
    </w:p>
    <w:p w14:paraId="64EF7623" w14:textId="4BE0DE5E" w:rsidR="004E7284" w:rsidRPr="00D4175E" w:rsidRDefault="0092796F" w:rsidP="0092796F">
      <w:pPr>
        <w:ind w:left="-540"/>
        <w:rPr>
          <w:rFonts w:ascii="Times New Roman" w:hAnsi="Times New Roman"/>
          <w:b/>
          <w:i/>
          <w:sz w:val="28"/>
          <w:szCs w:val="28"/>
          <w:u w:val="single"/>
        </w:rPr>
      </w:pPr>
      <w:r w:rsidRPr="00D4175E">
        <w:rPr>
          <w:rFonts w:ascii="Times New Roman" w:hAnsi="Times New Roman"/>
          <w:i/>
          <w:sz w:val="28"/>
          <w:szCs w:val="28"/>
        </w:rPr>
        <w:t>The extended contact diamond is identical to the Paratrace apart from the</w:t>
      </w:r>
      <w:r w:rsidR="001F78A0">
        <w:rPr>
          <w:rFonts w:ascii="Times New Roman" w:hAnsi="Times New Roman"/>
          <w:i/>
          <w:sz w:val="28"/>
          <w:szCs w:val="28"/>
        </w:rPr>
        <w:t xml:space="preserve"> design of the</w:t>
      </w:r>
      <w:r w:rsidR="00E7752C">
        <w:rPr>
          <w:rFonts w:ascii="Times New Roman" w:hAnsi="Times New Roman"/>
          <w:i/>
          <w:sz w:val="28"/>
          <w:szCs w:val="28"/>
        </w:rPr>
        <w:t xml:space="preserve"> frontal radius which forms part of a cone with continuous .006 micron</w:t>
      </w:r>
      <w:r w:rsidRPr="00D4175E">
        <w:rPr>
          <w:rFonts w:ascii="Times New Roman" w:hAnsi="Times New Roman"/>
          <w:i/>
          <w:sz w:val="28"/>
          <w:szCs w:val="28"/>
        </w:rPr>
        <w:t xml:space="preserve"> </w:t>
      </w:r>
      <w:r w:rsidR="00E7752C">
        <w:rPr>
          <w:rFonts w:ascii="Times New Roman" w:hAnsi="Times New Roman"/>
          <w:i/>
          <w:sz w:val="28"/>
          <w:szCs w:val="28"/>
        </w:rPr>
        <w:t>contact radii</w:t>
      </w:r>
      <w:r w:rsidRPr="00D4175E">
        <w:rPr>
          <w:rFonts w:ascii="Times New Roman" w:hAnsi="Times New Roman"/>
          <w:i/>
          <w:sz w:val="28"/>
          <w:szCs w:val="28"/>
        </w:rPr>
        <w:t xml:space="preserve"> either side of the cone angle</w:t>
      </w:r>
      <w:r w:rsidR="00213EAA">
        <w:rPr>
          <w:rFonts w:ascii="Times New Roman" w:hAnsi="Times New Roman"/>
          <w:i/>
          <w:sz w:val="28"/>
          <w:szCs w:val="28"/>
        </w:rPr>
        <w:t>,</w:t>
      </w:r>
      <w:r w:rsidR="002960DC" w:rsidRPr="00D4175E">
        <w:rPr>
          <w:rFonts w:ascii="Times New Roman" w:hAnsi="Times New Roman"/>
          <w:i/>
          <w:sz w:val="28"/>
          <w:szCs w:val="28"/>
        </w:rPr>
        <w:t xml:space="preserve"> resulting in point of contact only when tracing record modulations. Designed in 2005 we produced over 550.000 and currently supply the </w:t>
      </w:r>
      <w:r w:rsidR="00D4175E">
        <w:rPr>
          <w:rFonts w:ascii="Times New Roman" w:hAnsi="Times New Roman"/>
          <w:i/>
          <w:sz w:val="28"/>
          <w:szCs w:val="28"/>
        </w:rPr>
        <w:t xml:space="preserve">diamond to companies and </w:t>
      </w:r>
      <w:r w:rsidR="002960DC" w:rsidRPr="00D4175E">
        <w:rPr>
          <w:rFonts w:ascii="Times New Roman" w:hAnsi="Times New Roman"/>
          <w:i/>
          <w:sz w:val="28"/>
          <w:szCs w:val="28"/>
        </w:rPr>
        <w:t>individual clients.</w:t>
      </w:r>
      <w:r w:rsidR="00D4175E">
        <w:rPr>
          <w:rFonts w:ascii="Times New Roman" w:hAnsi="Times New Roman"/>
          <w:i/>
          <w:sz w:val="28"/>
          <w:szCs w:val="28"/>
        </w:rPr>
        <w:t xml:space="preserve"> Superceded by the Paratrace in </w:t>
      </w:r>
      <w:r w:rsidR="001F78A0">
        <w:rPr>
          <w:rFonts w:ascii="Times New Roman" w:hAnsi="Times New Roman"/>
          <w:i/>
          <w:sz w:val="28"/>
          <w:szCs w:val="28"/>
        </w:rPr>
        <w:t>2013.</w:t>
      </w:r>
    </w:p>
    <w:p w14:paraId="51940696" w14:textId="2EDB2636" w:rsidR="004E7284" w:rsidRPr="00213EAA" w:rsidRDefault="004E7284">
      <w:pPr>
        <w:rPr>
          <w:rFonts w:ascii="Times New Roman" w:hAnsi="Times New Roman"/>
          <w:i/>
          <w:sz w:val="40"/>
        </w:rPr>
      </w:pPr>
    </w:p>
    <w:sectPr w:rsidR="004E7284" w:rsidRPr="00213EA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Edwardian Script ITC">
    <w:panose1 w:val="030303020407070D0804"/>
    <w:charset w:val="00"/>
    <w:family w:val="script"/>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Engravers MT">
    <w:panose1 w:val="02090707080505020304"/>
    <w:charset w:val="00"/>
    <w:family w:val="roman"/>
    <w:pitch w:val="variable"/>
    <w:sig w:usb0="00000003" w:usb1="00000000" w:usb2="00000000" w:usb3="00000000" w:csb0="00000001" w:csb1="00000000"/>
  </w:font>
  <w:font w:name="Apple Chancery">
    <w:charset w:val="00"/>
    <w:family w:val="auto"/>
    <w:pitch w:val="variable"/>
    <w:sig w:usb0="80000067" w:usb1="00000003" w:usb2="00000000" w:usb3="00000000" w:csb0="000001F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284"/>
    <w:rsid w:val="001F78A0"/>
    <w:rsid w:val="00213EAA"/>
    <w:rsid w:val="002960DC"/>
    <w:rsid w:val="0034417B"/>
    <w:rsid w:val="004E7284"/>
    <w:rsid w:val="00714490"/>
    <w:rsid w:val="008B689B"/>
    <w:rsid w:val="0092796F"/>
    <w:rsid w:val="00C552D7"/>
    <w:rsid w:val="00D34A21"/>
    <w:rsid w:val="00D4175E"/>
    <w:rsid w:val="00D42A8C"/>
    <w:rsid w:val="00E54AFD"/>
    <w:rsid w:val="00E7752C"/>
    <w:rsid w:val="00ED52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D67CF9"/>
  <w14:defaultImageDpi w14:val="300"/>
  <w15:docId w15:val="{A9D19D0D-7873-4983-B881-895A78ABA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Verdana" w:hAnsi="Verdana"/>
      <w:noProof/>
      <w:sz w:val="24"/>
      <w:szCs w:val="24"/>
    </w:rPr>
  </w:style>
  <w:style w:type="paragraph" w:styleId="Nagwek1">
    <w:name w:val="heading 1"/>
    <w:basedOn w:val="Normalny"/>
    <w:next w:val="Normalny"/>
    <w:qFormat/>
    <w:pPr>
      <w:keepNext/>
      <w:outlineLvl w:val="0"/>
    </w:pPr>
    <w:rPr>
      <w:rFonts w:ascii="Edwardian Script ITC" w:hAnsi="Edwardian Script ITC"/>
      <w:sz w:val="40"/>
    </w:rPr>
  </w:style>
  <w:style w:type="paragraph" w:styleId="Nagwek2">
    <w:name w:val="heading 2"/>
    <w:basedOn w:val="Normalny"/>
    <w:next w:val="Normalny"/>
    <w:qFormat/>
    <w:pPr>
      <w:keepNext/>
      <w:ind w:left="-540"/>
      <w:outlineLvl w:val="1"/>
    </w:pPr>
    <w:rPr>
      <w:rFonts w:ascii="Tahoma" w:hAnsi="Tahoma" w:cs="Tahoma"/>
      <w:i/>
      <w:i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1007</Characters>
  <Application>Microsoft Office Word</Application>
  <DocSecurity>0</DocSecurity>
  <Lines>8</Lines>
  <Paragraphs>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Dear Mr </vt:lpstr>
      <vt:lpstr>Dear Mr </vt:lpstr>
    </vt:vector>
  </TitlesOfParts>
  <Company>Micro Scientific Technologies</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Mr</dc:title>
  <dc:subject/>
  <dc:creator>Paul Hodgson</dc:creator>
  <cp:keywords/>
  <dc:description/>
  <cp:lastModifiedBy>SLOJEWSKI Maciej</cp:lastModifiedBy>
  <cp:revision>2</cp:revision>
  <cp:lastPrinted>2015-08-11T14:36:00Z</cp:lastPrinted>
  <dcterms:created xsi:type="dcterms:W3CDTF">2019-02-20T17:07:00Z</dcterms:created>
  <dcterms:modified xsi:type="dcterms:W3CDTF">2019-02-20T17:07:00Z</dcterms:modified>
</cp:coreProperties>
</file>